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微软雅黑"/>
          <w:b/>
          <w:sz w:val="36"/>
        </w:rPr>
        <w:t>数学习题上传模板</w:t>
      </w:r>
    </w:p>
    <w:p>
      <w:pPr>
        <w:jc w:val="center"/>
      </w:pPr>
      <w:r>
        <w:rPr>
          <w:i/>
          <w:color w:val="5A5A5A"/>
          <w:sz w:val="20"/>
        </w:rPr>
        <w:t>高等应用数学 · 多题型 Word 导入模板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EAF1FF"/>
          </w:tcPr>
          <w:p>
            <w:pPr>
              <w:spacing w:after="0"/>
            </w:pPr>
            <w:r>
              <w:t>所属课次</w:t>
            </w:r>
          </w:p>
        </w:tc>
        <w:tc>
          <w:tcPr>
            <w:tcW w:type="dxa" w:w="4986"/>
          </w:tcPr>
          <w:p>
            <w:pPr>
              <w:spacing w:after="0"/>
            </w:pPr>
            <w:r>
              <w:t>请在教师上传窗口选择对应课次</w:t>
            </w:r>
          </w:p>
        </w:tc>
      </w:tr>
      <w:tr>
        <w:tc>
          <w:tcPr>
            <w:tcW w:type="dxa" w:w="4986"/>
            <w:shd w:fill="EAF1FF"/>
          </w:tcPr>
          <w:p>
            <w:pPr>
              <w:spacing w:after="0"/>
            </w:pPr>
            <w:r>
              <w:t>题组标题</w:t>
            </w:r>
          </w:p>
        </w:tc>
        <w:tc>
          <w:tcPr>
            <w:tcW w:type="dxa" w:w="4986"/>
          </w:tcPr>
          <w:p>
            <w:pPr>
              <w:spacing w:after="0"/>
            </w:pPr>
            <w:r>
              <w:t>填写本组题目名称（可选）</w:t>
            </w:r>
          </w:p>
        </w:tc>
      </w:tr>
    </w:tbl>
    <w:p/>
    <w:p>
      <w:r>
        <w:rPr>
          <w:b/>
          <w:sz w:val="26"/>
        </w:rPr>
        <w:t>填写规则</w:t>
      </w:r>
    </w:p>
    <w:p>
      <w:pPr>
        <w:pStyle w:val="ListBullet"/>
      </w:pPr>
      <w:r>
        <w:t>每道题单独起一行，以“1、”或“1.”开头；题号连续即可。</w:t>
      </w:r>
    </w:p>
    <w:p>
      <w:pPr>
        <w:pStyle w:val="ListBullet"/>
      </w:pPr>
      <w:r>
        <w:t>选择题的选项单独分行，以 A、/B、/C、/D、（或 A./B./C./D.）开头。</w:t>
      </w:r>
    </w:p>
    <w:p>
      <w:pPr>
        <w:pStyle w:val="ListBullet"/>
      </w:pPr>
      <w:r>
        <w:t>答案、解析、知识点分别以“答案：”“解析：”“知识点：”开头；答案必须可核验。</w:t>
      </w:r>
    </w:p>
    <w:p>
      <w:pPr>
        <w:pStyle w:val="ListBullet"/>
      </w:pPr>
      <w:r>
        <w:t>下方按题型给出完整示例，上传时可保留题型标题，也可复制题块继续填写。</w:t>
      </w:r>
    </w:p>
    <w:p>
      <w:pPr>
        <w:pStyle w:val="ListBullet"/>
      </w:pPr>
      <w:r>
        <w:t>上传后系统按题型转换为在线题；空答案会进入教师核对流程，不能直接评分。</w:t>
      </w:r>
    </w:p>
    <w:p>
      <w:r>
        <w:rPr>
          <w:b/>
          <w:sz w:val="26"/>
        </w:rPr>
        <w:t>题型模板与示例（请按需要复制）</w:t>
      </w:r>
    </w:p>
    <w:p>
      <w:r>
        <w:rPr>
          <w:b/>
          <w:color w:val="245ED7"/>
          <w:sz w:val="24"/>
        </w:rPr>
        <w:t>一、单选题（type=single）</w:t>
      </w:r>
    </w:p>
    <w:p>
      <w:r>
        <w:t>1、设 f(x)=x²−2x+3，则 f(1) 的值为（ ）。</w:t>
      </w:r>
    </w:p>
    <w:p>
      <w:r>
        <w:t>A、1</w:t>
      </w:r>
    </w:p>
    <w:p>
      <w:r>
        <w:t>B、2</w:t>
      </w:r>
    </w:p>
    <w:p>
      <w:r>
        <w:t>C、3</w:t>
      </w:r>
    </w:p>
    <w:p>
      <w:r>
        <w:t>D、4</w:t>
      </w:r>
    </w:p>
    <w:p>
      <w:r>
        <w:t>答案：B</w:t>
      </w:r>
    </w:p>
    <w:p>
      <w:r>
        <w:t>解析：代入 x=1，f(1)=1−2+3=2。</w:t>
      </w:r>
    </w:p>
    <w:p>
      <w:r>
        <w:t>知识点：函数求值。</w:t>
      </w:r>
    </w:p>
    <w:p>
      <w:r>
        <w:rPr>
          <w:b/>
          <w:color w:val="245ED7"/>
          <w:sz w:val="24"/>
        </w:rPr>
        <w:t>二、多选题（type=multiple）</w:t>
      </w:r>
    </w:p>
    <w:p>
      <w:r>
        <w:t>2、下列关于极限的说法正确的是（ ）。</w:t>
      </w:r>
    </w:p>
    <w:p>
      <w:r>
        <w:t>A、若极限存在，则左极限与右极限相等</w:t>
      </w:r>
    </w:p>
    <w:p>
      <w:r>
        <w:t>B、极限一定等于函数在该点的函数值</w:t>
      </w:r>
    </w:p>
    <w:p>
      <w:r>
        <w:t>C、常数函数的极限等于该常数</w:t>
      </w:r>
    </w:p>
    <w:p>
      <w:r>
        <w:t>D、无穷小量与有界量的乘积仍为无穷小量</w:t>
      </w:r>
    </w:p>
    <w:p>
      <w:r>
        <w:t>答案：A、C、D</w:t>
      </w:r>
    </w:p>
    <w:p>
      <w:r>
        <w:t>解析：B 需要函数在该点连续，不能由极限存在直接推出。</w:t>
      </w:r>
    </w:p>
    <w:p>
      <w:r>
        <w:t>知识点：极限的性质。</w:t>
      </w:r>
    </w:p>
    <w:p>
      <w:r>
        <w:rPr>
          <w:b/>
          <w:color w:val="245ED7"/>
          <w:sz w:val="24"/>
        </w:rPr>
        <w:t>三、判断题（type=judge）</w:t>
      </w:r>
    </w:p>
    <w:p>
      <w:r>
        <w:t>3、若函数在某点可导，则它在该点一定连续。（ ）</w:t>
      </w:r>
    </w:p>
    <w:p>
      <w:r>
        <w:t>答案：正确</w:t>
      </w:r>
    </w:p>
    <w:p>
      <w:r>
        <w:t>解析：可导性比连续性强，可导必连续。</w:t>
      </w:r>
    </w:p>
    <w:p>
      <w:r>
        <w:t>知识点：导数与连续性。</w:t>
      </w:r>
    </w:p>
    <w:p>
      <w:r>
        <w:rPr>
          <w:b/>
          <w:color w:val="245ED7"/>
          <w:sz w:val="24"/>
        </w:rPr>
        <w:t>四、填空题（type=fill）</w:t>
      </w:r>
    </w:p>
    <w:p>
      <w:r>
        <w:t>4、若 F(x) 是 f(x) 的一个原函数，则 ∫f(x)dx=________。</w:t>
      </w:r>
    </w:p>
    <w:p>
      <w:r>
        <w:t>答案：F(x)+C</w:t>
      </w:r>
    </w:p>
    <w:p>
      <w:r>
        <w:t>解析：不定积分表示原函数全体，C 为任意常数。</w:t>
      </w:r>
    </w:p>
    <w:p>
      <w:r>
        <w:t>知识点：不定积分。</w:t>
      </w:r>
    </w:p>
    <w:p>
      <w:r>
        <w:rPr>
          <w:b/>
          <w:color w:val="245ED7"/>
          <w:sz w:val="24"/>
        </w:rPr>
        <w:t>五、简答/计算题（type=short）</w:t>
      </w:r>
    </w:p>
    <w:p>
      <w:r>
        <w:t>5、求函数 y=x³−3x 在区间 [0,2] 上的最大值与最小值，并写出关键步骤。</w:t>
      </w:r>
    </w:p>
    <w:p>
      <w:r>
        <w:t>答案：最小值为−2，最大值为2；关键步骤：求导 y′=3x²−3，比较驻点 x=1 与端点 x=0、2 的函数值。</w:t>
      </w:r>
    </w:p>
    <w:p>
      <w:r>
        <w:t>解析：y(0)=0，y(1)=−2，y(2)=2，因此最小值−2，最大值2。</w:t>
      </w:r>
    </w:p>
    <w:p>
      <w:r>
        <w:t>知识点：导数求最值。</w:t>
      </w:r>
    </w:p>
    <w:p>
      <w:r>
        <w:t>上传前检查：题干完整、选项数量正确、答案与选项对应、解析能说明依据或步骤。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